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附件一：</w:t>
      </w:r>
    </w:p>
    <w:p>
      <w:pPr>
        <w:jc w:val="center"/>
        <w:rPr>
          <w:rFonts w:ascii="方正小标宋_GBK" w:eastAsia="方正小标宋_GBK"/>
          <w:b/>
          <w:sz w:val="32"/>
          <w:szCs w:val="32"/>
        </w:rPr>
      </w:pPr>
      <w:r>
        <w:rPr>
          <w:rFonts w:hint="eastAsia" w:ascii="方正小标宋_GBK" w:eastAsia="方正小标宋_GBK"/>
          <w:b/>
          <w:sz w:val="32"/>
          <w:szCs w:val="32"/>
        </w:rPr>
        <w:t>参观2019第三届深圳国际充电站(桩)技术设备展览会的报名</w:t>
      </w:r>
      <w:r>
        <w:rPr>
          <w:rFonts w:ascii="方正小标宋_GBK" w:eastAsia="方正小标宋_GBK"/>
          <w:b/>
          <w:sz w:val="32"/>
          <w:szCs w:val="32"/>
        </w:rPr>
        <w:t>回执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时间：2019年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 xml:space="preserve">日         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地点：深圳会</w:t>
      </w:r>
      <w:r>
        <w:rPr>
          <w:rFonts w:ascii="仿宋_GB2312" w:eastAsia="仿宋_GB2312"/>
          <w:sz w:val="28"/>
          <w:szCs w:val="28"/>
        </w:rPr>
        <w:t>展中心</w:t>
      </w:r>
      <w:bookmarkStart w:id="0" w:name="_GoBack"/>
      <w:bookmarkEnd w:id="0"/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1"/>
        <w:gridCol w:w="2288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28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8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8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8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  <w:szCs w:val="24"/>
        </w:rPr>
        <w:t>注</w:t>
      </w:r>
      <w:r>
        <w:rPr>
          <w:rFonts w:ascii="仿宋_GB2312" w:eastAsia="仿宋_GB2312"/>
          <w:sz w:val="24"/>
          <w:szCs w:val="24"/>
        </w:rPr>
        <w:t>：请</w:t>
      </w:r>
      <w:r>
        <w:rPr>
          <w:rFonts w:hint="eastAsia" w:ascii="仿宋_GB2312" w:eastAsia="仿宋_GB2312"/>
          <w:sz w:val="24"/>
          <w:szCs w:val="24"/>
        </w:rPr>
        <w:t>于2019年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10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4"/>
        </w:rPr>
        <w:t>日</w:t>
      </w:r>
      <w:r>
        <w:rPr>
          <w:rFonts w:ascii="仿宋_GB2312" w:eastAsia="仿宋_GB2312"/>
          <w:sz w:val="24"/>
          <w:szCs w:val="24"/>
        </w:rPr>
        <w:t>上交回执到协会邮</w:t>
      </w:r>
      <w:r>
        <w:rPr>
          <w:rFonts w:hint="eastAsia" w:ascii="仿宋_GB2312" w:eastAsia="仿宋_GB2312"/>
          <w:sz w:val="24"/>
          <w:szCs w:val="24"/>
        </w:rPr>
        <w:t>箱</w:t>
      </w:r>
      <w:r>
        <w:rPr>
          <w:rStyle w:val="5"/>
          <w:rFonts w:hint="eastAsia" w:asciiTheme="majorEastAsia" w:hAnsiTheme="majorEastAsia" w:eastAsiaTheme="majorEastAsia"/>
          <w:b w:val="0"/>
          <w:sz w:val="24"/>
          <w:szCs w:val="24"/>
          <w:shd w:val="clear" w:color="auto" w:fill="FFFFFF"/>
        </w:rPr>
        <w:t>jmdlhx@foxmail.com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14"/>
    <w:rsid w:val="00127D82"/>
    <w:rsid w:val="003B7B14"/>
    <w:rsid w:val="007B7632"/>
    <w:rsid w:val="00931123"/>
    <w:rsid w:val="00A723D2"/>
    <w:rsid w:val="00A738E9"/>
    <w:rsid w:val="00B32C50"/>
    <w:rsid w:val="00D85180"/>
    <w:rsid w:val="00F54FBD"/>
    <w:rsid w:val="4AB4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114</Characters>
  <Lines>1</Lines>
  <Paragraphs>1</Paragraphs>
  <TotalTime>14</TotalTime>
  <ScaleCrop>false</ScaleCrop>
  <LinksUpToDate>false</LinksUpToDate>
  <CharactersWithSpaces>133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2018-05-29T01:05:00Z</dcterms:created>
  <dc:creator>User</dc:creator>
  <cp:lastModifiedBy>Administrator</cp:lastModifiedBy>
  <dcterms:modified xsi:type="dcterms:W3CDTF">2019-10-16T06:57:54Z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